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ageBreakBefore w:val="0"/>
        <w:spacing w:after="160" w:line="240" w:lineRule="auto"/>
        <w:jc w:val="center"/>
        <w:rPr>
          <w:b w:val="1"/>
          <w:color w:val="20124d"/>
          <w:sz w:val="26"/>
          <w:szCs w:val="26"/>
        </w:rPr>
      </w:pPr>
      <w:r w:rsidRPr="00000000" w:rsidDel="00000000" w:rsidR="00000000">
        <w:rPr>
          <w:b w:val="1"/>
          <w:color w:val="20124d"/>
          <w:sz w:val="26"/>
          <w:szCs w:val="26"/>
          <w:rtl w:val="0"/>
        </w:rPr>
        <w:t>INFORMAZIONI RELATIVE AL TRATTAMENTO DI DATI PERSONALI</w:t>
      </w:r>
    </w:p>
    <w:p w:rsidRPr="00000000" w:rsidR="00000000" w:rsidDel="00000000" w:rsidP="00000000" w:rsidRDefault="00000000" w14:paraId="00000002">
      <w:pPr>
        <w:pageBreakBefore w:val="0"/>
        <w:spacing w:after="160" w:line="240" w:lineRule="auto"/>
        <w:jc w:val="center"/>
        <w:rPr>
          <w:color w:val="20124d"/>
        </w:rPr>
      </w:pPr>
      <w:r w:rsidRPr="00000000" w:rsidDel="00000000" w:rsidR="00000000">
        <w:rPr>
          <w:color w:val="20124d"/>
          <w:rtl w:val="0"/>
        </w:rPr>
        <w:t>Segnalazioni di violazioni ("whistleblowing")  - Vers. 19/12/2023</w:t>
      </w:r>
    </w:p>
    <w:p w:rsidRPr="00000000" w:rsidR="00000000" w:rsidDel="00000000" w:rsidP="00000000" w:rsidRDefault="00000000" w14:paraId="00000003">
      <w:pPr>
        <w:pageBreakBefore w:val="0"/>
        <w:spacing w:after="160" w:line="240" w:lineRule="auto"/>
        <w:jc w:val="center"/>
        <w:rPr>
          <w:color w:val="20124d"/>
        </w:rPr>
      </w:pPr>
      <w:r w:rsidRPr="00000000" w:rsidDel="00000000" w:rsidR="00000000">
        <w:rPr>
          <w:rtl w:val="0"/>
        </w:rPr>
        <w:t/>
      </w:r>
    </w:p>
    <w:p w:rsidRPr="00000000" w:rsidR="00000000" w:rsidDel="00000000" w:rsidP="00000000" w:rsidRDefault="00000000" w14:paraId="00000004">
      <w:pPr>
        <w:pageBreakBefore w:val="0"/>
        <w:spacing w:after="160" w:line="259" w:lineRule="auto"/>
        <w:jc w:val="both"/>
        <w:rPr>
          <w:color w:val="20124d"/>
        </w:rPr>
      </w:pPr>
      <w:r w:rsidRPr="00000000" w:rsidDel="00000000" w:rsidR="00000000">
        <w:rPr>
          <w:b w:val="1"/>
          <w:color w:val="20124d"/>
          <w:rtl w:val="0"/>
        </w:rPr>
        <w:t>Agrieuro SRL</w:t>
      </w:r>
      <w:r w:rsidRPr="00000000" w:rsidDel="00000000" w:rsidR="00000000">
        <w:rPr>
          <w:color w:val="20124d"/>
          <w:rtl w:val="0"/>
        </w:rPr>
        <w:t> tratta i vostri dati nel rispetto del Regolamento UE 2016/679 sulla protezione dei dati personali (“GDPR”) e delle altre norme applicabili. Siete pregati di leggere con attenzione le informazioni che seguono. Nel testo che segue la parola “interessato” si riferisce a voi. Il titolare del trattamento è vostra disposizione per ogni chiarimento.</w:t>
      </w:r>
    </w:p>
    <w:p w:rsidRPr="00000000" w:rsidR="00000000" w:rsidDel="00000000" w:rsidP="00000000" w:rsidRDefault="00000000" w14:paraId="00000005">
      <w:pPr>
        <w:pageBreakBefore w:val="0"/>
        <w:spacing w:line="240" w:lineRule="auto"/>
        <w:jc w:val="both"/>
        <w:rPr>
          <w:color w:val="20124d"/>
        </w:rPr>
      </w:pPr>
      <w:r w:rsidRPr="00000000" w:rsidDel="00000000" w:rsidR="00000000">
        <w:rPr>
          <w:b w:val="1"/>
          <w:color w:val="20124d"/>
          <w:rtl w:val="0"/>
        </w:rPr>
        <w:t>Origine dei dati - </w:t>
      </w:r>
      <w:r w:rsidRPr="00000000" w:rsidDel="00000000" w:rsidR="00000000">
        <w:rPr>
          <w:color w:val="20124d"/>
          <w:rtl w:val="0"/>
        </w:rPr>
        <w:t>interessato</w:t>
      </w:r>
    </w:p>
    <w:p w:rsidRPr="00000000" w:rsidR="00000000" w:rsidDel="00000000" w:rsidP="00000000" w:rsidRDefault="00000000" w14:paraId="00000006">
      <w:pPr>
        <w:pageBreakBefore w:val="0"/>
        <w:spacing w:line="240" w:lineRule="auto"/>
        <w:jc w:val="both"/>
        <w:rPr>
          <w:color w:val="20124d"/>
        </w:rPr>
      </w:pPr>
      <w:r w:rsidRPr="00000000" w:rsidDel="00000000" w:rsidR="00000000">
        <w:rPr>
          <w:rtl w:val="0"/>
        </w:rPr>
        <w:t/>
      </w:r>
    </w:p>
    <w:p w:rsidRPr="00000000" w:rsidR="00000000" w:rsidDel="00000000" w:rsidP="00000000" w:rsidRDefault="00000000" w14:paraId="00000007">
      <w:pPr>
        <w:pageBreakBefore w:val="0"/>
        <w:spacing w:line="240" w:lineRule="auto"/>
        <w:jc w:val="both"/>
        <w:rPr>
          <w:color w:val="20124d"/>
        </w:rPr>
      </w:pPr>
      <w:r w:rsidRPr="00000000" w:rsidDel="00000000" w:rsidR="00000000">
        <w:rPr>
          <w:b w:val="1"/>
          <w:color w:val="20124d"/>
          <w:rtl w:val="0"/>
        </w:rPr>
        <w:t>Interessati - </w:t>
      </w:r>
      <w:r w:rsidRPr="00000000" w:rsidDel="00000000" w:rsidR="00000000">
        <w:rPr>
          <w:color w:val="20124d"/>
          <w:rtl w:val="0"/>
        </w:rPr>
        <w:t>dipendenti, collaboratori, dirigenti, soci, amministratori, organismi di controllo interni ed altri soggetti, anche esterni all'organizzazione che per legge sono autorizzati a fare le segnalazioni</w:t>
      </w:r>
    </w:p>
    <w:p w:rsidRPr="00000000" w:rsidR="00000000" w:rsidDel="00000000" w:rsidP="00000000" w:rsidRDefault="00000000" w14:paraId="00000008">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09">
      <w:pPr>
        <w:pageBreakBefore w:val="0"/>
        <w:spacing w:line="240" w:lineRule="auto"/>
        <w:jc w:val="both"/>
        <w:rPr>
          <w:color w:val="20124d"/>
        </w:rPr>
      </w:pPr>
      <w:r w:rsidRPr="00000000" w:rsidDel="00000000" w:rsidR="00000000">
        <w:rPr>
          <w:b w:val="1"/>
          <w:color w:val="20124d"/>
          <w:rtl w:val="0"/>
        </w:rPr>
        <w:t>Tipologie di dati trattati - </w:t>
      </w:r>
      <w:r w:rsidRPr="00000000" w:rsidDel="00000000" w:rsidR="00000000">
        <w:rPr>
          <w:color w:val="20124d"/>
          <w:rtl w:val="0"/>
        </w:rPr>
        <w:t>dati di identificazione personale, dati di contatto, contenuto delle segnalazioni</w:t>
      </w:r>
    </w:p>
    <w:p w:rsidRPr="00000000" w:rsidR="00000000" w:rsidDel="00000000" w:rsidP="00000000" w:rsidRDefault="00000000" w14:paraId="0000000A">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0B">
      <w:pPr>
        <w:pageBreakBefore w:val="0"/>
        <w:spacing w:line="240" w:lineRule="auto"/>
        <w:jc w:val="both"/>
        <w:rPr>
          <w:color w:val="20124d"/>
        </w:rPr>
      </w:pPr>
      <w:r w:rsidRPr="00000000" w:rsidDel="00000000" w:rsidR="00000000">
        <w:rPr>
          <w:b w:val="1"/>
          <w:color w:val="20124d"/>
          <w:rtl w:val="0"/>
        </w:rPr>
        <w:t>Finalità - </w:t>
      </w:r>
      <w:r w:rsidRPr="00000000" w:rsidDel="00000000" w:rsidR="00000000">
        <w:rPr>
          <w:color w:val="20124d"/>
          <w:rtl w:val="0"/>
        </w:rPr>
        <w:t>consentire le segnalazioni riservate di violazioni e comportamenti gravi relativi all'organizzazione del titolare, permettere al titolare di adempiere agli obblighi della normativa "whistleblowing", dare seguito alle segnalazioni e perseguire le condotte difformi </w:t>
      </w:r>
    </w:p>
    <w:p w:rsidRPr="00000000" w:rsidR="00000000" w:rsidDel="00000000" w:rsidP="00000000" w:rsidRDefault="00000000" w14:paraId="0000000C">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0D">
      <w:pPr>
        <w:pageBreakBefore w:val="0"/>
        <w:spacing w:line="240" w:lineRule="auto"/>
        <w:jc w:val="both"/>
        <w:rPr>
          <w:color w:val="20124d"/>
        </w:rPr>
      </w:pPr>
      <w:r w:rsidRPr="00000000" w:rsidDel="00000000" w:rsidR="00000000">
        <w:rPr>
          <w:b w:val="1"/>
          <w:color w:val="20124d"/>
          <w:rtl w:val="0"/>
        </w:rPr>
        <w:t>Titolare del trattamento - </w:t>
      </w:r>
      <w:r w:rsidRPr="00000000" w:rsidDel="00000000" w:rsidR="00000000">
        <w:rPr>
          <w:color w:val="20124d"/>
          <w:rtl w:val="0"/>
        </w:rPr>
        <w:t>Agrieuro SRL</w:t>
      </w:r>
      <w:r w:rsidRPr="00000000" w:rsidDel="00000000" w:rsidR="00000000">
        <w:rPr>
          <w:b w:val="1"/>
          <w:color w:val="20124d"/>
          <w:rtl w:val="0"/>
        </w:rPr>
        <w:t> </w:t>
      </w:r>
      <w:r w:rsidRPr="00000000" w:rsidDel="00000000" w:rsidR="00000000">
        <w:rPr>
          <w:color w:val="20124d"/>
          <w:rtl w:val="0"/>
        </w:rPr>
        <w:t>fraz. San Venanzo 11 - 06049 Spoleto (PG) privacy@agrieuro.com</w:t>
      </w:r>
    </w:p>
    <w:p w:rsidRPr="00000000" w:rsidR="00000000" w:rsidDel="00000000" w:rsidP="00000000" w:rsidRDefault="00000000" w14:paraId="0000000E">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0F">
      <w:pPr>
        <w:pageBreakBefore w:val="0"/>
        <w:spacing w:line="240" w:lineRule="auto"/>
        <w:jc w:val="both"/>
        <w:rPr>
          <w:color w:val="20124d"/>
        </w:rPr>
      </w:pPr>
      <w:r w:rsidRPr="00000000" w:rsidDel="00000000" w:rsidR="00000000">
        <w:rPr>
          <w:b w:val="1"/>
          <w:color w:val="20124d"/>
          <w:rtl w:val="0"/>
        </w:rPr>
        <w:t>Responsabile protezione dati (DPO) - </w:t>
      </w:r>
      <w:r w:rsidRPr="00000000" w:rsidDel="00000000" w:rsidR="00000000">
        <w:rPr>
          <w:color w:val="20124d"/>
          <w:rtl w:val="0"/>
        </w:rPr>
        <w:t>non nominato </w:t>
      </w:r>
    </w:p>
    <w:p w:rsidRPr="00000000" w:rsidR="00000000" w:rsidDel="00000000" w:rsidP="00000000" w:rsidRDefault="00000000" w14:paraId="00000010">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11">
      <w:pPr>
        <w:pageBreakBefore w:val="0"/>
        <w:spacing w:line="240" w:lineRule="auto"/>
        <w:jc w:val="both"/>
        <w:rPr>
          <w:color w:val="20124d"/>
        </w:rPr>
      </w:pPr>
      <w:r w:rsidRPr="00000000" w:rsidDel="00000000" w:rsidR="00000000">
        <w:rPr>
          <w:b w:val="1"/>
          <w:color w:val="20124d"/>
          <w:rtl w:val="0"/>
        </w:rPr>
        <w:t>Rappresentante nell’UE - </w:t>
      </w:r>
      <w:r w:rsidRPr="00000000" w:rsidDel="00000000" w:rsidR="00000000">
        <w:rPr>
          <w:color w:val="20124d"/>
          <w:rtl w:val="0"/>
        </w:rPr>
        <w:t>non nominato   </w:t>
      </w:r>
    </w:p>
    <w:p w:rsidRPr="00000000" w:rsidR="00000000" w:rsidDel="00000000" w:rsidP="00000000" w:rsidRDefault="00000000" w14:paraId="00000012">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13">
      <w:pPr>
        <w:pageBreakBefore w:val="0"/>
        <w:spacing w:line="240" w:lineRule="auto"/>
        <w:jc w:val="both"/>
        <w:rPr>
          <w:color w:val="20124d"/>
        </w:rPr>
      </w:pPr>
      <w:r w:rsidRPr="00000000" w:rsidDel="00000000" w:rsidR="00000000">
        <w:rPr>
          <w:b w:val="1"/>
          <w:color w:val="20124d"/>
          <w:rtl w:val="0"/>
        </w:rPr>
        <w:t>Legittimità del trattamento - </w:t>
      </w:r>
      <w:r w:rsidRPr="00000000" w:rsidDel="00000000" w:rsidR="00000000">
        <w:rPr>
          <w:color w:val="20124d"/>
          <w:rtl w:val="0"/>
        </w:rPr>
        <w:t>art. 6 § 1 lett c) GDPR (necessità di adempiere ad un obbligo legale)         </w:t>
      </w:r>
    </w:p>
    <w:p w:rsidRPr="00000000" w:rsidR="00000000" w:rsidDel="00000000" w:rsidP="00000000" w:rsidRDefault="00000000" w14:paraId="00000014">
      <w:pPr>
        <w:pageBreakBefore w:val="0"/>
        <w:spacing w:line="240" w:lineRule="auto"/>
        <w:ind w:left="0" w:firstLine="0"/>
        <w:jc w:val="both"/>
        <w:rPr>
          <w:color w:val="20124d"/>
        </w:rPr>
      </w:pPr>
      <w:r w:rsidRPr="00000000" w:rsidDel="00000000" w:rsidR="00000000">
        <w:rPr>
          <w:rtl w:val="0"/>
        </w:rPr>
        <w:t/>
      </w:r>
    </w:p>
    <w:p w:rsidRPr="00000000" w:rsidR="00000000" w:rsidDel="00000000" w:rsidP="00000000" w:rsidRDefault="00000000" w14:paraId="00000015">
      <w:pPr>
        <w:pageBreakBefore w:val="0"/>
        <w:spacing w:line="240" w:lineRule="auto"/>
        <w:jc w:val="both"/>
        <w:rPr>
          <w:color w:val="20124d"/>
        </w:rPr>
      </w:pPr>
      <w:r w:rsidRPr="00000000" w:rsidDel="00000000" w:rsidR="00000000">
        <w:rPr>
          <w:b w:val="1"/>
          <w:color w:val="20124d"/>
          <w:rtl w:val="0"/>
        </w:rPr>
        <w:t>Legittimo interesse - </w:t>
      </w:r>
      <w:r w:rsidRPr="00000000" w:rsidDel="00000000" w:rsidR="00000000">
        <w:rPr>
          <w:color w:val="20124d"/>
          <w:rtl w:val="0"/>
        </w:rPr>
        <w:t>non applicato</w:t>
      </w:r>
    </w:p>
    <w:p w:rsidRPr="00000000" w:rsidR="00000000" w:rsidDel="00000000" w:rsidP="00000000" w:rsidRDefault="00000000" w14:paraId="00000016">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17">
      <w:pPr>
        <w:pageBreakBefore w:val="0"/>
        <w:spacing w:line="240" w:lineRule="auto"/>
        <w:jc w:val="both"/>
        <w:rPr>
          <w:color w:val="20124d"/>
        </w:rPr>
      </w:pPr>
      <w:r w:rsidRPr="00000000" w:rsidDel="00000000" w:rsidR="00000000">
        <w:rPr>
          <w:b w:val="1"/>
          <w:color w:val="20124d"/>
          <w:rtl w:val="0"/>
        </w:rPr>
        <w:t>Conservazione dei dati - </w:t>
      </w:r>
      <w:r w:rsidRPr="00000000" w:rsidDel="00000000" w:rsidR="00000000">
        <w:rPr>
          <w:color w:val="20124d"/>
          <w:rtl w:val="0"/>
        </w:rPr>
        <w:t>10 anni </w:t>
      </w:r>
    </w:p>
    <w:p w:rsidRPr="00000000" w:rsidR="00000000" w:rsidDel="00000000" w:rsidP="00000000" w:rsidRDefault="00000000" w14:paraId="00000018">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19">
      <w:pPr>
        <w:pageBreakBefore w:val="0"/>
        <w:spacing w:line="240" w:lineRule="auto"/>
        <w:jc w:val="both"/>
        <w:rPr>
          <w:color w:val="20124d"/>
        </w:rPr>
      </w:pPr>
      <w:r w:rsidRPr="00000000" w:rsidDel="00000000" w:rsidR="00000000">
        <w:rPr>
          <w:b w:val="1"/>
          <w:color w:val="20124d"/>
          <w:rtl w:val="0"/>
        </w:rPr>
        <w:t>Possibili destinatari dei dati - </w:t>
      </w:r>
      <w:r w:rsidRPr="00000000" w:rsidDel="00000000" w:rsidR="00000000">
        <w:rPr>
          <w:color w:val="20124d"/>
          <w:rtl w:val="0"/>
        </w:rPr>
        <w:t>fornitori di servizi informatici, professionista esterno incaricato al ricevimento e processamento delle segnalazioni (gli eventuali destinatari possono trattare i dati solo nell’interesse del titolare e per le finalità sopra indicate)</w:t>
      </w:r>
    </w:p>
    <w:p w:rsidRPr="00000000" w:rsidR="00000000" w:rsidDel="00000000" w:rsidP="00000000" w:rsidRDefault="00000000" w14:paraId="0000001A">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1B">
      <w:pPr>
        <w:pageBreakBefore w:val="0"/>
        <w:spacing w:line="240" w:lineRule="auto"/>
        <w:jc w:val="both"/>
        <w:rPr>
          <w:color w:val="20124d"/>
        </w:rPr>
      </w:pPr>
      <w:r w:rsidRPr="00000000" w:rsidDel="00000000" w:rsidR="00000000">
        <w:rPr>
          <w:b w:val="1"/>
          <w:color w:val="20124d"/>
          <w:rtl w:val="0"/>
        </w:rPr>
        <w:t>Trasferimento extra UE dei dati - </w:t>
      </w:r>
      <w:r w:rsidRPr="00000000" w:rsidDel="00000000" w:rsidR="00000000">
        <w:rPr>
          <w:color w:val="20124d"/>
          <w:rtl w:val="0"/>
        </w:rPr>
        <w:t>i dati restano all'interno dell'Unione Europea  </w:t>
      </w:r>
    </w:p>
    <w:p w:rsidRPr="00000000" w:rsidR="00000000" w:rsidDel="00000000" w:rsidP="00000000" w:rsidRDefault="00000000" w14:paraId="0000001C">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1D">
      <w:pPr>
        <w:pageBreakBefore w:val="0"/>
        <w:spacing w:line="240" w:lineRule="auto"/>
        <w:jc w:val="both"/>
        <w:rPr>
          <w:color w:val="20124d"/>
        </w:rPr>
      </w:pPr>
      <w:r w:rsidRPr="00000000" w:rsidDel="00000000" w:rsidR="00000000">
        <w:rPr>
          <w:b w:val="1"/>
          <w:color w:val="20124d"/>
          <w:rtl w:val="0"/>
        </w:rPr>
        <w:t>I vostri diritti - </w:t>
      </w:r>
      <w:r w:rsidRPr="00000000" w:rsidDel="00000000" w:rsidR="00000000">
        <w:rPr>
          <w:color w:val="20124d"/>
          <w:rtl w:val="0"/>
        </w:rPr>
        <w:t>i vostri diritti (disponibili al link di seguito riportato) sono esercitabili contattando il titolare, il rappresentante o il DPO via posta o via e-mail</w:t>
      </w:r>
    </w:p>
    <w:p w:rsidRPr="00000000" w:rsidR="00000000" w:rsidDel="00000000" w:rsidP="00000000" w:rsidRDefault="00000000" w14:paraId="0000001E">
      <w:pPr>
        <w:pageBreakBefore w:val="0"/>
        <w:spacing w:line="240" w:lineRule="auto"/>
        <w:jc w:val="both"/>
        <w:rPr>
          <w:color w:val="20124d"/>
        </w:rPr>
      </w:pPr>
      <w:hyperlink r:id="rId6">
        <w:r w:rsidRPr="00000000" w:rsidDel="00000000" w:rsidR="00000000">
          <w:rPr>
            <w:color w:val="20124d"/>
            <w:u w:val="single"/>
            <w:rtl w:val="0"/>
          </w:rPr>
          <w:t xml:space="preserve">https://ec.europa.eu/info/law/law-topic/data-protection/reform/rights-citizens/my-rights/what-are-my-rights_it</w:t>
        </w:r>
      </w:hyperlink>
      <w:r w:rsidRPr="00000000" w:rsidDel="00000000" w:rsidR="00000000">
        <w:rPr>
          <w:rtl w:val="0"/>
        </w:rPr>
        <w:t/>
      </w:r>
    </w:p>
    <w:p w:rsidRPr="00000000" w:rsidR="00000000" w:rsidDel="00000000" w:rsidP="00000000" w:rsidRDefault="00000000" w14:paraId="0000001F">
      <w:pPr>
        <w:pageBreakBefore w:val="0"/>
        <w:spacing w:line="240" w:lineRule="auto"/>
        <w:jc w:val="both"/>
        <w:rPr>
          <w:color w:val="20124d"/>
        </w:rPr>
      </w:pPr>
      <w:r w:rsidRPr="00000000" w:rsidDel="00000000" w:rsidR="00000000">
        <w:rPr>
          <w:rtl w:val="0"/>
        </w:rPr>
        <w:t/>
      </w:r>
    </w:p>
    <w:p w:rsidRPr="00000000" w:rsidR="00000000" w:rsidDel="00000000" w:rsidP="00000000" w:rsidRDefault="00000000" w14:paraId="00000020">
      <w:pPr>
        <w:pageBreakBefore w:val="0"/>
        <w:spacing w:line="240" w:lineRule="auto"/>
        <w:jc w:val="both"/>
        <w:rPr>
          <w:color w:val="20124d"/>
        </w:rPr>
      </w:pPr>
      <w:r w:rsidRPr="00000000" w:rsidDel="00000000" w:rsidR="00000000">
        <w:rPr>
          <w:b w:val="1"/>
          <w:color w:val="20124d"/>
          <w:rtl w:val="0"/>
        </w:rPr>
        <w:t>Reclami - </w:t>
      </w:r>
      <w:r w:rsidRPr="00000000" w:rsidDel="00000000" w:rsidR="00000000">
        <w:rPr>
          <w:color w:val="20124d"/>
          <w:rtl w:val="0"/>
        </w:rPr>
        <w:t>per ogni violazione dei vostri diritti potete fare reclamo al Garante per la Protezione dei Dati Personali in Roma o, in alternativa, all’autorità di controllo del luogo in cui avete stabilimento all’interno dell’UE </w:t>
      </w:r>
    </w:p>
    <w:p w:rsidRPr="00000000" w:rsidR="00000000" w:rsidDel="00000000" w:rsidP="00000000" w:rsidRDefault="00000000" w14:paraId="00000021">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22">
      <w:pPr>
        <w:pageBreakBefore w:val="0"/>
        <w:spacing w:line="240" w:lineRule="auto"/>
        <w:jc w:val="both"/>
        <w:rPr>
          <w:color w:val="20124d"/>
        </w:rPr>
      </w:pPr>
      <w:r w:rsidRPr="00000000" w:rsidDel="00000000" w:rsidR="00000000">
        <w:rPr>
          <w:b w:val="1"/>
          <w:color w:val="20124d"/>
          <w:rtl w:val="0"/>
        </w:rPr>
        <w:t>Comunicazione dei dati - </w:t>
      </w:r>
      <w:r w:rsidRPr="00000000" w:rsidDel="00000000" w:rsidR="00000000">
        <w:rPr>
          <w:color w:val="20124d"/>
          <w:rtl w:val="0"/>
        </w:rPr>
        <w:t>opzionale: l'interessato può a sua discrezione decidere se effettuare una segnalazione "confidenziale" (i suoi dati di identificazione sono raccolti e gestiti in modo protetto) o "anonima" (i suoi dati di identificazione non sono raccolti)</w:t>
      </w:r>
    </w:p>
    <w:p w:rsidRPr="00000000" w:rsidR="00000000" w:rsidDel="00000000" w:rsidP="00000000" w:rsidRDefault="00000000" w14:paraId="00000023">
      <w:pPr>
        <w:pageBreakBefore w:val="0"/>
        <w:spacing w:line="240" w:lineRule="auto"/>
        <w:ind w:firstLine="720"/>
        <w:jc w:val="both"/>
        <w:rPr>
          <w:color w:val="20124d"/>
        </w:rPr>
      </w:pPr>
      <w:r w:rsidRPr="00000000" w:rsidDel="00000000" w:rsidR="00000000">
        <w:rPr>
          <w:rtl w:val="0"/>
        </w:rPr>
        <w:t/>
      </w:r>
    </w:p>
    <w:p w:rsidRPr="00000000" w:rsidR="00000000" w:rsidDel="00000000" w:rsidP="00000000" w:rsidRDefault="00000000" w14:paraId="00000024">
      <w:pPr>
        <w:spacing w:line="240" w:lineRule="auto"/>
        <w:jc w:val="both"/>
        <w:rPr>
          <w:color w:val="20124d"/>
        </w:rPr>
      </w:pPr>
      <w:r w:rsidRPr="00000000" w:rsidDel="00000000" w:rsidR="00000000">
        <w:rPr>
          <w:b w:val="1"/>
          <w:color w:val="20124d"/>
          <w:rtl w:val="0"/>
        </w:rPr>
        <w:t>Consenso - </w:t>
      </w:r>
      <w:r w:rsidRPr="00000000" w:rsidDel="00000000" w:rsidR="00000000">
        <w:rPr>
          <w:color w:val="20124d"/>
          <w:rtl w:val="0"/>
        </w:rPr>
        <w:t>non richiesto  </w:t>
      </w:r>
    </w:p>
    <w:p w:rsidRPr="00000000" w:rsidR="00000000" w:rsidDel="00000000" w:rsidP="00000000" w:rsidRDefault="00000000" w14:paraId="00000025">
      <w:pPr>
        <w:spacing w:line="240" w:lineRule="auto"/>
        <w:jc w:val="both"/>
        <w:rPr>
          <w:color w:val="20124d"/>
        </w:rPr>
      </w:pPr>
      <w:r w:rsidRPr="00000000" w:rsidDel="00000000" w:rsidR="00000000">
        <w:rPr>
          <w:rtl w:val="0"/>
        </w:rPr>
        <w:t/>
      </w:r>
    </w:p>
    <w:p w:rsidRPr="00000000" w:rsidR="00000000" w:rsidDel="00000000" w:rsidP="00000000" w:rsidRDefault="00000000" w14:paraId="00000026">
      <w:pPr>
        <w:spacing w:line="240" w:lineRule="auto"/>
        <w:jc w:val="both"/>
        <w:rPr>
          <w:color w:val="20124d"/>
        </w:rPr>
      </w:pPr>
      <w:r w:rsidRPr="00000000" w:rsidDel="00000000" w:rsidR="00000000">
        <w:rPr>
          <w:color w:val="20124d"/>
          <w:rtl w:val="0"/>
        </w:rPr>
        <w:t>NOTA IMPORTANTE: In tutto il processo di raccolta e gestione delle segnalazioni l'identità del soggetto segnalante è garantita, anche nei confronti di AGRIEURO SRL, da idonee misure di protezione</w:t>
      </w:r>
    </w:p>
    <w:p w:rsidRPr="00000000" w:rsidR="00000000" w:rsidDel="00000000" w:rsidP="00000000" w:rsidRDefault="00000000" w14:paraId="00000027">
      <w:pPr>
        <w:spacing w:line="240" w:lineRule="auto"/>
        <w:jc w:val="both"/>
        <w:rPr>
          <w:color w:val="20124d"/>
        </w:rPr>
      </w:pPr>
      <w:r w:rsidRPr="00000000" w:rsidDel="00000000" w:rsidR="00000000">
        <w:rPr>
          <w:color w:val="20124d"/>
          <w:rtl w:val="0"/>
        </w:rPr>
        <w:t/>
      </w:r>
    </w:p>
    <w:p w:rsidRPr="00000000" w:rsidR="00000000" w:rsidDel="00000000" w:rsidP="00000000" w:rsidRDefault="00000000" w14:paraId="00000028">
      <w:pPr>
        <w:spacing w:line="240" w:lineRule="auto"/>
        <w:jc w:val="both"/>
        <w:rPr>
          <w:color w:val="20124d"/>
        </w:rPr>
      </w:pPr>
      <w:r w:rsidRPr="00000000" w:rsidDel="00000000" w:rsidR="00000000">
        <w:rPr>
          <w:rtl w:val="0"/>
        </w:rPr>
        <w:t/>
      </w:r>
    </w:p>
    <w:p w:rsidRPr="00000000" w:rsidR="00000000" w:rsidDel="00000000" w:rsidP="00000000" w:rsidRDefault="00000000" w14:paraId="00000029">
      <w:pPr>
        <w:spacing w:line="240" w:lineRule="auto"/>
        <w:jc w:val="both"/>
        <w:rPr>
          <w:color w:val="20124d"/>
        </w:rPr>
      </w:pPr>
      <w:r w:rsidRPr="00000000" w:rsidDel="00000000" w:rsidR="00000000">
        <w:rPr>
          <w:color w:val="20124d"/>
          <w:rtl w:val="0"/>
        </w:rPr>
        <w:t/>
      </w:r>
      <w:r w:rsidRPr="00000000" w:rsidDel="00000000" w:rsidR="00000000">
        <w:rPr>
          <w:rtl w:val="0"/>
        </w:rPr>
        <w:t/>
      </w:r>
    </w:p>
    <w:sectPr>
      <w:pgSz w:w="11909" w:h="16834" w:orient="portrait"/>
      <w:pgMar w:top="1133.8582677165355" w:right="1984.2519685039372" w:bottom="1133.8582677165355" w:left="1984.25196850393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c.europa.eu/info/law/law-topic/data-protection/reform/rights-citizens/my-rights/what-are-my-rights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